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DE" w:rsidRPr="00F92563" w:rsidRDefault="00F92563" w:rsidP="00F92563">
      <w:pPr>
        <w:pStyle w:val="a3"/>
        <w:spacing w:before="0" w:beforeAutospacing="0" w:after="0" w:afterAutospacing="0"/>
        <w:ind w:firstLine="709"/>
      </w:pPr>
      <w:r>
        <w:rPr>
          <w:noProof/>
        </w:rPr>
        <w:drawing>
          <wp:inline distT="0" distB="0" distL="0" distR="0">
            <wp:extent cx="5748956" cy="9144000"/>
            <wp:effectExtent l="19050" t="0" r="4144" b="0"/>
            <wp:docPr id="2" name="Рисунок 1" descr="I:\законы\положения на сайт\охрана 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коны\положения на сайт\охрана тр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894" cy="914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lastRenderedPageBreak/>
        <w:t>- организует в установленном порядке работу комиссий по приемке школы к новому учебному году; подписывает акты приемки образовательного учреждения;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заключает и организует совместно с профсоюзным комитетом школы выполнение ежегодных соглашений по охране труда; подводит итоги соглашения по охране труда один раз в полугодие, заполняя соответствующие акты;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 xml:space="preserve">- способствует осуществлению профсоюзного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 на рабочих местах, выполнению мероприятий, предусмотренных коллективным договором и соглашением по охране труда, а также за выделением средств на выполнение мероприятий по охране труда из расчета на одного человека;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проводит вводный инструктаж при приеме на работу и инструктаж по охране труда на рабочем месте с работниками школы, оформляя проведение инструктажей в журналах регистрации вводного инструктажа и инструктажа на рабочем месте по охране труда;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запрещает проведение образовательного процесса при наличии опасных условий для здоровья воспитанников, обучающихся и работников;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организует работу по охране труда при перевозке воспитанников и обучающихся школы школьным автобусом;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 xml:space="preserve">- организует повышение квалификации работников по безопасности труда и осуществляет </w:t>
      </w:r>
      <w:proofErr w:type="gramStart"/>
      <w:r>
        <w:t>контроль за</w:t>
      </w:r>
      <w:proofErr w:type="gramEnd"/>
      <w:r>
        <w:t xml:space="preserve"> качеством повышения квалификации и соблюдения сроков проведения этого мероприятия;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контролирует соблюдение требований нормативных актов по охране труда совместно с уполномоченным по охране труда в школе;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организует расследование и учет несчастных случаев, происходящих в образовательном учреждении с работниками, обучающимися и воспитанниками, а также ведет журналы регистрации несчастных случаев;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 xml:space="preserve">- организует обеспечение </w:t>
      </w:r>
      <w:proofErr w:type="spellStart"/>
      <w:r>
        <w:t>электробезопасности</w:t>
      </w:r>
      <w:proofErr w:type="spellEnd"/>
      <w:r>
        <w:t xml:space="preserve"> в образовательном учреждении.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2.2. Заместитель директора: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организует работу по соблюдению в образовательном процессе норм и правил охраны труда;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 xml:space="preserve">- обеспечивает </w:t>
      </w:r>
      <w:proofErr w:type="gramStart"/>
      <w:r>
        <w:t>контроль за</w:t>
      </w:r>
      <w:proofErr w:type="gramEnd"/>
      <w: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разрешает проведение образовательного процесса с обучающимися, воспитанниками при наличии оборудованных для этих целей учебных помещений и принятых по акту в эксплуатацию;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контролирует своевременное проведение инструктажа обучающихся, воспитанников по соблюдению техники безопасности и его регистрацию в журнале;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контролирует порядок обучения и проверку знаний детей по правилам дорожного движения, поведения на воде, пожарной безопасности;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проводит совместно с профсоюзным комитетом административно-общественный контроль безопасности использования и хранения учебных приборов, наглядных пособий, школьной мебели, химических веществ с оценкой уровня их вредности;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выявляет обстоятельства несчастных случаев, происшедших с работниками школы, воспитанниками и обучающимися;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несет ответственность за выполнение должностной инструкции в части обеспечения безопасной жизнедеятельности;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организует не реже одного раза в 5 лет разработку инструкций по охране труда для педагогического персонала школы.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 xml:space="preserve">2.3. </w:t>
      </w:r>
      <w:r w:rsidR="00582D38">
        <w:t>Заместитель директора по административно-хозяйственной части (</w:t>
      </w:r>
      <w:r>
        <w:t>Заведующий по хозяйственной работе</w:t>
      </w:r>
      <w:r w:rsidR="00582D38">
        <w:t>)</w:t>
      </w:r>
      <w:r>
        <w:t>: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lastRenderedPageBreak/>
        <w:t>- обеспечивает соблюдение требований охраны труда при эксплуатации зданий школы, технологического и холодильного оборудования, осуществляя их периодический осмотр и текущий ремонт;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организует соблюдение требований пожарной безопасности в школе и ее структурных подразделениях, следит за исправностью средств пожаротушения;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следит за санитарно- гигиеническим состоянием учебных кабинетов, столовой в соответствии с требованиями норм и правил безопасности жизнедеятельности;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несет ответственность за паспортизацию зданий школы;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обеспечивает учебные кабинеты, бытовые, хозяйственные и другие помещения оборудованием и инвентарем, отвечающим требованиям правил и норм безопасности жизнедеятельности;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организует проведение ежегодных измерений сопротивления изоляции электроустановок,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школы в соответствии с правилами и нормами по обеспечению безопасности жизнедеятельности;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организует не реже одного раза в 5 лет разработку инструкций по охране труда по видам работ для обслуживающего персонала школы;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организует обучение и проводит инструктажи на рабочем месте для обслуживающего персонала школы;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 xml:space="preserve">- обеспечивает работников по условиям их труда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в соответствии с типовыми нормами бесплатной их выдачи;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организует размещение плакатов и знаков безопасности в зонах повышенной опасности.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2.4. Заведующий учебным кабинетом, руководитель кружка: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 xml:space="preserve">- осуществляет контроль за </w:t>
      </w:r>
      <w:proofErr w:type="gramStart"/>
      <w:r>
        <w:t>безопасным</w:t>
      </w:r>
      <w:proofErr w:type="gramEnd"/>
      <w:r>
        <w:t xml:space="preserve"> состояния рабочих мест, учебного оборудования, наглядных пособий, спортивного инвентаря;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proofErr w:type="gramStart"/>
      <w:r>
        <w:t xml:space="preserve">- не допускает проведения учебных занятий, работы кружков в необорудованных для этих целей и не принятых в эксплуатацию помещениях, а обучающихся, воспитанников к проведению занятий без предусмотренной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защиты;</w:t>
      </w:r>
      <w:proofErr w:type="gramEnd"/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разрабатывает и периодически пересматривает (не реже 1 раза в 5 лет) инструкции по охране труда, предоставляет их на утверждение директору школы;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контролирует оснащение учебного кабинета противопожарным инвентарем, медицинскими и индивидуальными средствами защиты, инструкцией, наглядной агитацией по вопросам обеспечения безопасности жизнедеятельности;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проводит инструктаж по охране труда с обучающимися, воспитанниками с обязательной регистрацией в классном журнале или журнале установленного образца;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 xml:space="preserve"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учреждения </w:t>
      </w:r>
      <w:proofErr w:type="gramStart"/>
      <w:r>
        <w:t>о</w:t>
      </w:r>
      <w:proofErr w:type="gramEnd"/>
      <w:r>
        <w:t xml:space="preserve"> всех недостатках в обеспечении образовательного процесса, снижающих жизнедеятельность обучающихся и воспитанников (</w:t>
      </w:r>
      <w:proofErr w:type="spellStart"/>
      <w:r>
        <w:t>заниженность</w:t>
      </w:r>
      <w:proofErr w:type="spellEnd"/>
      <w:r>
        <w:t xml:space="preserve"> освещенности, нарушение экологии и др.);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несет ответственность в соответствии с действующим Трудовым законодательством за несчастные случаи, происшедшие с обучающимися, воспитанниками во время образовательного процесса в результате нарушения норм и правил охраны труда.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2.5. Учитель, классный руководитель, воспитатель: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обеспечивает безопасное проведение образовательного процесса;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оперативно извещает администрацию школы о каждом несчастном случае, принимает меры по оказанию первой доврачебной помощи;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lastRenderedPageBreak/>
        <w:t>- вносит предложения по улучшению и оздоровлению условий проведения образовательного процесса;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норм и правил охраны труда.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 </w:t>
      </w:r>
    </w:p>
    <w:p w:rsidR="001C5142" w:rsidRPr="001C5142" w:rsidRDefault="001C5142" w:rsidP="001C5142">
      <w:pPr>
        <w:pStyle w:val="a3"/>
        <w:spacing w:before="0" w:beforeAutospacing="0" w:after="0" w:afterAutospacing="0"/>
        <w:ind w:firstLine="709"/>
        <w:rPr>
          <w:b/>
        </w:rPr>
      </w:pPr>
      <w:r w:rsidRPr="001C5142">
        <w:rPr>
          <w:b/>
        </w:rPr>
        <w:t>3. Основные направления работы по охране труда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3.1. Основными направлениями работы по охране труда являются: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законодательства и нормативных правовых актов по охране труда;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 xml:space="preserve">- оперативный </w:t>
      </w:r>
      <w:proofErr w:type="gramStart"/>
      <w:r>
        <w:t>контроль за</w:t>
      </w:r>
      <w:proofErr w:type="gramEnd"/>
      <w:r>
        <w:t xml:space="preserve"> состоянием охраны труда и безопасных условий уче</w:t>
      </w:r>
      <w:r>
        <w:softHyphen/>
        <w:t>бы в образовательном учреждении;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организация профилактической работы по снижению травматизма;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участие в планировании мероприятий по охране труда, составление отчетности по установленным формам, ведение документации по охране труда;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организация проведения обучения, проверки знаний по охране труда;</w:t>
      </w:r>
    </w:p>
    <w:p w:rsidR="001C5142" w:rsidRDefault="001C5142" w:rsidP="001C5142">
      <w:pPr>
        <w:pStyle w:val="a3"/>
        <w:spacing w:before="0" w:beforeAutospacing="0" w:after="0" w:afterAutospacing="0"/>
        <w:ind w:firstLine="709"/>
      </w:pPr>
      <w:r>
        <w:t>- организация пропаганды знаний по охране труда.</w:t>
      </w:r>
    </w:p>
    <w:p w:rsidR="00D860F7" w:rsidRDefault="00D860F7"/>
    <w:sectPr w:rsidR="00D860F7" w:rsidSect="00D8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AC"/>
    <w:rsid w:val="00031D47"/>
    <w:rsid w:val="000E183B"/>
    <w:rsid w:val="001C5142"/>
    <w:rsid w:val="00203DDE"/>
    <w:rsid w:val="002937EE"/>
    <w:rsid w:val="00332208"/>
    <w:rsid w:val="00375958"/>
    <w:rsid w:val="00441515"/>
    <w:rsid w:val="00465798"/>
    <w:rsid w:val="00582D38"/>
    <w:rsid w:val="006B686D"/>
    <w:rsid w:val="006E2B95"/>
    <w:rsid w:val="008427AA"/>
    <w:rsid w:val="00D803AC"/>
    <w:rsid w:val="00D860F7"/>
    <w:rsid w:val="00EF647D"/>
    <w:rsid w:val="00F9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cp:lastPrinted>2014-04-22T11:33:00Z</cp:lastPrinted>
  <dcterms:created xsi:type="dcterms:W3CDTF">2013-03-17T09:23:00Z</dcterms:created>
  <dcterms:modified xsi:type="dcterms:W3CDTF">2014-05-10T15:10:00Z</dcterms:modified>
</cp:coreProperties>
</file>